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3F15" w:rsidP="00433F15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433F15" w:rsidP="00433F1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433F15" w:rsidP="00433F15">
      <w:pPr>
        <w:jc w:val="center"/>
        <w:rPr>
          <w:sz w:val="28"/>
          <w:szCs w:val="28"/>
        </w:rPr>
      </w:pPr>
    </w:p>
    <w:p w:rsidR="00433F15" w:rsidP="00433F15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     </w:t>
      </w:r>
      <w:r w:rsidR="00A84DE0">
        <w:rPr>
          <w:sz w:val="28"/>
          <w:szCs w:val="28"/>
        </w:rPr>
        <w:t>06</w:t>
      </w:r>
      <w:r>
        <w:rPr>
          <w:sz w:val="28"/>
          <w:szCs w:val="28"/>
        </w:rPr>
        <w:t xml:space="preserve"> мая 2026 года  </w:t>
      </w:r>
    </w:p>
    <w:p w:rsidR="00433F15" w:rsidP="00433F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433F15" w:rsidP="00433F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A84DE0">
        <w:rPr>
          <w:sz w:val="28"/>
          <w:szCs w:val="28"/>
        </w:rPr>
        <w:t>399</w:t>
      </w:r>
      <w:r>
        <w:rPr>
          <w:sz w:val="28"/>
          <w:szCs w:val="28"/>
        </w:rPr>
        <w:t xml:space="preserve">-2802/2026, возбужденное по ч.2 ст.12.7 КоАП РФ в отношении </w:t>
      </w:r>
      <w:r w:rsidR="00A84DE0">
        <w:rPr>
          <w:b/>
          <w:sz w:val="28"/>
          <w:szCs w:val="28"/>
        </w:rPr>
        <w:t>Парпиева</w:t>
      </w:r>
      <w:r w:rsidR="00A84DE0">
        <w:rPr>
          <w:b/>
          <w:sz w:val="28"/>
          <w:szCs w:val="28"/>
        </w:rPr>
        <w:t xml:space="preserve"> </w:t>
      </w:r>
      <w:r w:rsidR="00C775D4">
        <w:rPr>
          <w:b/>
          <w:sz w:val="28"/>
          <w:szCs w:val="28"/>
        </w:rPr>
        <w:t>***</w:t>
      </w:r>
      <w:r w:rsidR="00A254D2">
        <w:rPr>
          <w:sz w:val="28"/>
          <w:szCs w:val="28"/>
        </w:rPr>
        <w:t>,</w:t>
      </w:r>
    </w:p>
    <w:p w:rsidR="00433F15" w:rsidP="00433F15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433F15" w:rsidP="00433F15">
      <w:pPr>
        <w:ind w:firstLine="540"/>
        <w:jc w:val="center"/>
        <w:rPr>
          <w:sz w:val="28"/>
          <w:szCs w:val="28"/>
        </w:rPr>
      </w:pP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Парпиев</w:t>
      </w:r>
      <w:r>
        <w:rPr>
          <w:sz w:val="28"/>
          <w:szCs w:val="28"/>
        </w:rPr>
        <w:t xml:space="preserve"> Ф.А.</w:t>
      </w:r>
      <w:r>
        <w:rPr>
          <w:sz w:val="28"/>
          <w:szCs w:val="28"/>
        </w:rPr>
        <w:t>, будучи лишенным права управления транспортными средствами на основании постановления мир</w:t>
      </w:r>
      <w:r>
        <w:rPr>
          <w:sz w:val="28"/>
          <w:szCs w:val="28"/>
        </w:rPr>
        <w:t>ового судьи судебного участка №5</w:t>
      </w:r>
      <w:r>
        <w:rPr>
          <w:sz w:val="28"/>
          <w:szCs w:val="28"/>
        </w:rPr>
        <w:t xml:space="preserve"> Ханты-Мансийского судебного района от </w:t>
      </w:r>
      <w:r>
        <w:rPr>
          <w:sz w:val="28"/>
          <w:szCs w:val="28"/>
        </w:rPr>
        <w:t>20</w:t>
      </w:r>
      <w:r>
        <w:rPr>
          <w:sz w:val="28"/>
          <w:szCs w:val="28"/>
        </w:rPr>
        <w:t>.</w:t>
      </w:r>
      <w:r>
        <w:rPr>
          <w:sz w:val="28"/>
          <w:szCs w:val="28"/>
        </w:rPr>
        <w:t>10.2025 по ч.5</w:t>
      </w:r>
      <w:r>
        <w:rPr>
          <w:sz w:val="28"/>
          <w:szCs w:val="28"/>
        </w:rPr>
        <w:t xml:space="preserve"> ст.12.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 КоАП РФ, назначено наказание в виде лишения права управления ТС на </w:t>
      </w:r>
      <w:r>
        <w:rPr>
          <w:sz w:val="28"/>
          <w:szCs w:val="28"/>
        </w:rPr>
        <w:t>1 год</w:t>
      </w:r>
      <w:r>
        <w:rPr>
          <w:sz w:val="28"/>
          <w:szCs w:val="28"/>
        </w:rPr>
        <w:t xml:space="preserve"> (постановление вступило в законную силу </w:t>
      </w:r>
      <w:r>
        <w:rPr>
          <w:sz w:val="28"/>
          <w:szCs w:val="28"/>
        </w:rPr>
        <w:t>18.11</w:t>
      </w:r>
      <w:r>
        <w:rPr>
          <w:sz w:val="28"/>
          <w:szCs w:val="28"/>
        </w:rPr>
        <w:t xml:space="preserve">.2025), 04.05.2026 около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00</w:t>
      </w:r>
      <w:r>
        <w:rPr>
          <w:sz w:val="28"/>
          <w:szCs w:val="28"/>
        </w:rPr>
        <w:t xml:space="preserve"> мин. в районе </w:t>
      </w:r>
      <w:r w:rsidR="00C775D4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>управлял автомобилем «</w:t>
      </w:r>
      <w:r>
        <w:rPr>
          <w:sz w:val="28"/>
          <w:szCs w:val="28"/>
        </w:rPr>
        <w:t xml:space="preserve">Тойота </w:t>
      </w:r>
      <w:r>
        <w:rPr>
          <w:sz w:val="28"/>
          <w:szCs w:val="28"/>
        </w:rPr>
        <w:t>Камри</w:t>
      </w:r>
      <w:r>
        <w:rPr>
          <w:sz w:val="28"/>
          <w:szCs w:val="28"/>
        </w:rPr>
        <w:t xml:space="preserve">» регистрационный знак </w:t>
      </w:r>
      <w:r w:rsidR="00C775D4">
        <w:rPr>
          <w:b/>
          <w:sz w:val="28"/>
          <w:szCs w:val="28"/>
        </w:rPr>
        <w:t>***</w:t>
      </w:r>
      <w:r>
        <w:rPr>
          <w:sz w:val="28"/>
          <w:szCs w:val="28"/>
        </w:rPr>
        <w:t>, тем самым нарушив пункт 2.1.1. ПДД РФ.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A84DE0">
        <w:rPr>
          <w:sz w:val="28"/>
          <w:szCs w:val="28"/>
        </w:rPr>
        <w:t>Парпиев</w:t>
      </w:r>
      <w:r w:rsidR="00A84DE0">
        <w:rPr>
          <w:sz w:val="28"/>
          <w:szCs w:val="28"/>
        </w:rPr>
        <w:t xml:space="preserve"> Ф.А.</w:t>
      </w:r>
      <w:r>
        <w:rPr>
          <w:sz w:val="28"/>
          <w:szCs w:val="28"/>
        </w:rPr>
        <w:t xml:space="preserve"> правом на юридическую помощь защитника не воспользовался, вину признал. </w:t>
      </w:r>
      <w:r w:rsidR="003F42BD">
        <w:rPr>
          <w:sz w:val="28"/>
          <w:szCs w:val="28"/>
        </w:rPr>
        <w:t>У</w:t>
      </w:r>
      <w:r w:rsidR="00A84DE0">
        <w:rPr>
          <w:sz w:val="28"/>
          <w:szCs w:val="28"/>
        </w:rPr>
        <w:t>казал</w:t>
      </w:r>
      <w:r w:rsidR="003F42BD">
        <w:rPr>
          <w:sz w:val="28"/>
          <w:szCs w:val="28"/>
        </w:rPr>
        <w:t>, что инвалидность не имеет, сел за руль автомобиля по необходимости</w:t>
      </w:r>
      <w:r w:rsidR="00A84DE0">
        <w:rPr>
          <w:sz w:val="28"/>
          <w:szCs w:val="28"/>
        </w:rPr>
        <w:t>.</w:t>
      </w:r>
    </w:p>
    <w:p w:rsidR="00433F15" w:rsidP="00433F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Изучив письменные материалы дела, мировой судья установил следующее.</w:t>
      </w:r>
    </w:p>
    <w:p w:rsidR="00433F15" w:rsidP="00433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 xml:space="preserve">1.1.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№ 1090,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433F15" w:rsidP="00433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433F15" w:rsidP="00433F15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</w:t>
      </w:r>
      <w:r w:rsidR="00A84DE0">
        <w:rPr>
          <w:rFonts w:ascii="Times New Roman" w:hAnsi="Times New Roman"/>
          <w:i w:val="0"/>
          <w:color w:val="auto"/>
          <w:sz w:val="28"/>
          <w:szCs w:val="28"/>
        </w:rPr>
        <w:t>Парпиева</w:t>
      </w:r>
      <w:r w:rsidR="00A84DE0">
        <w:rPr>
          <w:rFonts w:ascii="Times New Roman" w:hAnsi="Times New Roman"/>
          <w:i w:val="0"/>
          <w:color w:val="auto"/>
          <w:sz w:val="28"/>
          <w:szCs w:val="28"/>
        </w:rPr>
        <w:t xml:space="preserve"> Ф.А.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1)Протоколом</w:t>
      </w:r>
      <w:r>
        <w:rPr>
          <w:sz w:val="28"/>
          <w:szCs w:val="28"/>
        </w:rPr>
        <w:t xml:space="preserve"> об административном правонарушении.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</w:t>
      </w:r>
      <w:r>
        <w:rPr>
          <w:sz w:val="28"/>
          <w:szCs w:val="28"/>
        </w:rPr>
        <w:t xml:space="preserve"> постановления мирового судьи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3)Рапортом</w:t>
      </w:r>
      <w:r>
        <w:rPr>
          <w:sz w:val="28"/>
          <w:szCs w:val="28"/>
        </w:rPr>
        <w:t xml:space="preserve"> сотрудника ГИБДД.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4)Копией</w:t>
      </w:r>
      <w:r>
        <w:rPr>
          <w:sz w:val="28"/>
          <w:szCs w:val="28"/>
        </w:rPr>
        <w:t xml:space="preserve"> протокола об отстранении от управления транспортным средством и задержания транспортного средства.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5)Справкой</w:t>
      </w:r>
      <w:r>
        <w:rPr>
          <w:sz w:val="28"/>
          <w:szCs w:val="28"/>
        </w:rPr>
        <w:t>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6)СД</w:t>
      </w:r>
      <w:r>
        <w:rPr>
          <w:sz w:val="28"/>
          <w:szCs w:val="28"/>
        </w:rPr>
        <w:t>-диском с видеозаписью.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7)Копией</w:t>
      </w:r>
      <w:r>
        <w:rPr>
          <w:sz w:val="28"/>
          <w:szCs w:val="28"/>
        </w:rPr>
        <w:t xml:space="preserve"> протокола изъятия вещей и документов.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</w:t>
      </w:r>
      <w:r>
        <w:rPr>
          <w:sz w:val="28"/>
          <w:szCs w:val="28"/>
        </w:rPr>
        <w:t xml:space="preserve">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A84DE0">
        <w:rPr>
          <w:sz w:val="28"/>
          <w:szCs w:val="28"/>
        </w:rPr>
        <w:t>Парпиева</w:t>
      </w:r>
      <w:r w:rsidR="00A84DE0">
        <w:rPr>
          <w:sz w:val="28"/>
          <w:szCs w:val="28"/>
        </w:rPr>
        <w:t xml:space="preserve"> Ф.А.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по содержанию документов не поступило.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433F15" w:rsidP="00433F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A84DE0">
        <w:rPr>
          <w:sz w:val="28"/>
          <w:szCs w:val="28"/>
        </w:rPr>
        <w:t>Парпиева</w:t>
      </w:r>
      <w:r w:rsidR="00A84DE0">
        <w:rPr>
          <w:sz w:val="28"/>
          <w:szCs w:val="28"/>
        </w:rPr>
        <w:t xml:space="preserve"> Ф.А</w:t>
      </w:r>
      <w:r>
        <w:rPr>
          <w:sz w:val="28"/>
          <w:szCs w:val="28"/>
        </w:rPr>
        <w:t>. по факту управления транспортным средством, будучи лишенным управления транспортными средствами, нашла свое подтверждение.</w:t>
      </w:r>
    </w:p>
    <w:p w:rsidR="00433F15" w:rsidP="00433F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ч.2 ст.12.7 КоАП РФ.</w:t>
      </w:r>
    </w:p>
    <w:p w:rsidR="00433F15" w:rsidP="00433F15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</w:t>
      </w:r>
      <w:r w:rsidR="00A254D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административну</w:t>
      </w:r>
      <w:r>
        <w:rPr>
          <w:snapToGrid w:val="0"/>
          <w:sz w:val="28"/>
          <w:szCs w:val="28"/>
        </w:rPr>
        <w:t>ю ответственность обстоятельством является признание вины.</w:t>
      </w:r>
    </w:p>
    <w:p w:rsidR="003F42BD" w:rsidRPr="003F42BD" w:rsidP="00433F15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F42BD">
        <w:rPr>
          <w:sz w:val="28"/>
          <w:szCs w:val="28"/>
        </w:rPr>
        <w:t xml:space="preserve">Отягчающим </w:t>
      </w:r>
      <w:r w:rsidRPr="003F42BD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3F42BD">
        <w:rPr>
          <w:sz w:val="28"/>
          <w:szCs w:val="28"/>
        </w:rPr>
        <w:t xml:space="preserve">повторное совершение однородного административного правонарушения по главе 12 КоАП РФ. Из списка нарушений, представленного отделом ГИБДД, и характеризующего </w:t>
      </w:r>
      <w:r>
        <w:rPr>
          <w:sz w:val="28"/>
          <w:szCs w:val="28"/>
        </w:rPr>
        <w:t>Парпиева</w:t>
      </w:r>
      <w:r>
        <w:rPr>
          <w:sz w:val="28"/>
          <w:szCs w:val="28"/>
        </w:rPr>
        <w:t xml:space="preserve"> Ф.А.</w:t>
      </w:r>
      <w:r w:rsidRPr="003F42BD">
        <w:rPr>
          <w:sz w:val="28"/>
          <w:szCs w:val="28"/>
        </w:rPr>
        <w:t xml:space="preserve"> как водителя, следует, что он ранее неоднократно привлечен к административной ответственности по главе 12 КоАП РФ за правонарушения в области дорожного движения.</w:t>
      </w:r>
    </w:p>
    <w:p w:rsidR="00433F15" w:rsidP="00433F15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Административное правонарушение совершено </w:t>
      </w:r>
      <w:r w:rsidR="00A84DE0">
        <w:rPr>
          <w:sz w:val="28"/>
          <w:szCs w:val="28"/>
        </w:rPr>
        <w:t>Парпиевым</w:t>
      </w:r>
      <w:r w:rsidR="00A84DE0">
        <w:rPr>
          <w:sz w:val="28"/>
          <w:szCs w:val="28"/>
        </w:rPr>
        <w:t xml:space="preserve"> Ф.А.</w:t>
      </w:r>
      <w:r>
        <w:rPr>
          <w:b/>
          <w:sz w:val="28"/>
          <w:szCs w:val="28"/>
        </w:rPr>
        <w:t xml:space="preserve"> </w:t>
      </w:r>
      <w:r>
        <w:rPr>
          <w:rStyle w:val="cnsl"/>
          <w:color w:val="000000" w:themeColor="text1"/>
          <w:sz w:val="28"/>
          <w:szCs w:val="28"/>
        </w:rPr>
        <w:t>умышленно, так как зная о том, что лишен права управления транспортным средством - управлял им, осознавал противоправный характер своих действий, предвидел их вредные последствия и желал их наступления, продолжает управлять транспортным средовом.</w:t>
      </w:r>
    </w:p>
    <w:p w:rsidR="00433F15" w:rsidP="00433F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 - социальное государство, политика которого направлена на охрану жизни и здоровья людей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статьи 7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20</w:t>
        </w:r>
      </w:hyperlink>
      <w:r>
        <w:rPr>
          <w:sz w:val="28"/>
          <w:szCs w:val="28"/>
        </w:rPr>
        <w:t xml:space="preserve"> Конституции РФ).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</w:t>
      </w:r>
    </w:p>
    <w:p w:rsidR="00433F15" w:rsidP="00433F15">
      <w:pPr>
        <w:ind w:firstLine="540"/>
        <w:jc w:val="both"/>
        <w:rPr>
          <w:rStyle w:val="cnsl"/>
        </w:rPr>
      </w:pPr>
      <w:r>
        <w:rPr>
          <w:sz w:val="28"/>
          <w:szCs w:val="28"/>
        </w:rPr>
        <w:t xml:space="preserve">Совершение </w:t>
      </w:r>
      <w:r w:rsidR="00A84DE0">
        <w:rPr>
          <w:sz w:val="28"/>
          <w:szCs w:val="28"/>
        </w:rPr>
        <w:t>Парпиевым</w:t>
      </w:r>
      <w:r w:rsidR="00A84DE0">
        <w:rPr>
          <w:sz w:val="28"/>
          <w:szCs w:val="28"/>
        </w:rPr>
        <w:t xml:space="preserve"> Ф.А.</w:t>
      </w:r>
      <w:r>
        <w:rPr>
          <w:rStyle w:val="cnsl"/>
          <w:sz w:val="28"/>
          <w:szCs w:val="28"/>
        </w:rPr>
        <w:t xml:space="preserve"> вновь правонарушения свидетельствует о неэффективности принятых мер, что не послужило его исправлению</w:t>
      </w:r>
      <w:r>
        <w:rPr>
          <w:sz w:val="28"/>
          <w:szCs w:val="28"/>
        </w:rPr>
        <w:t xml:space="preserve">. </w:t>
      </w:r>
      <w:r w:rsidR="00A84DE0">
        <w:rPr>
          <w:rStyle w:val="cnsl"/>
          <w:sz w:val="28"/>
          <w:szCs w:val="28"/>
        </w:rPr>
        <w:t>Парпиев</w:t>
      </w:r>
      <w:r w:rsidR="00A84DE0">
        <w:rPr>
          <w:rStyle w:val="cnsl"/>
          <w:sz w:val="28"/>
          <w:szCs w:val="28"/>
        </w:rPr>
        <w:t xml:space="preserve"> Ф.А.</w:t>
      </w:r>
      <w:r>
        <w:rPr>
          <w:rStyle w:val="cnsl"/>
          <w:sz w:val="28"/>
          <w:szCs w:val="28"/>
        </w:rPr>
        <w:t xml:space="preserve"> должных выводов для себя не сделал, продолжает противоправное поведение, поэтому наказание в виде штрафа ему назначено быть не может.</w:t>
      </w:r>
    </w:p>
    <w:p w:rsidR="00A254D2" w:rsidRPr="00054FC6" w:rsidP="00A254D2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</w:t>
      </w:r>
      <w:r>
        <w:rPr>
          <w:sz w:val="28"/>
          <w:szCs w:val="28"/>
        </w:rPr>
        <w:t>, его</w:t>
      </w:r>
      <w:r w:rsidRPr="00054FC6">
        <w:rPr>
          <w:sz w:val="28"/>
          <w:szCs w:val="28"/>
        </w:rPr>
        <w:t xml:space="preserve">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433F15" w:rsidP="00433F15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Мировой судья считает, что административное наказание в виде ад</w:t>
      </w:r>
      <w:r w:rsidR="003F42BD">
        <w:rPr>
          <w:sz w:val="28"/>
          <w:szCs w:val="28"/>
        </w:rPr>
        <w:t>министративного ареста на срок 10</w:t>
      </w:r>
      <w:r>
        <w:rPr>
          <w:sz w:val="28"/>
          <w:szCs w:val="28"/>
        </w:rPr>
        <w:t xml:space="preserve"> суток является наказанием, адекватным </w:t>
      </w:r>
      <w:r>
        <w:rPr>
          <w:sz w:val="28"/>
          <w:szCs w:val="28"/>
        </w:rPr>
        <w:t xml:space="preserve">общественной опасности совершенного </w:t>
      </w:r>
      <w:r w:rsidR="00A84DE0">
        <w:rPr>
          <w:sz w:val="28"/>
          <w:szCs w:val="28"/>
        </w:rPr>
        <w:t>Парпиевым</w:t>
      </w:r>
      <w:r w:rsidR="00A84DE0">
        <w:rPr>
          <w:sz w:val="28"/>
          <w:szCs w:val="28"/>
        </w:rPr>
        <w:t xml:space="preserve"> Ф.А.</w:t>
      </w:r>
      <w:r>
        <w:rPr>
          <w:sz w:val="28"/>
          <w:szCs w:val="28"/>
        </w:rPr>
        <w:t xml:space="preserve"> правонарушения, противоправной направленности совершенных им действий.</w:t>
      </w:r>
    </w:p>
    <w:p w:rsidR="00433F15" w:rsidP="00433F15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433F15" w:rsidP="00433F15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Руководствуясь ст.ст.29.9, 29.10 КоАП РФ, мировой судья</w:t>
      </w:r>
    </w:p>
    <w:p w:rsidR="00433F15" w:rsidP="00433F15">
      <w:pPr>
        <w:pStyle w:val="BodyText3"/>
        <w:rPr>
          <w:sz w:val="28"/>
          <w:szCs w:val="28"/>
        </w:rPr>
      </w:pPr>
    </w:p>
    <w:p w:rsidR="00433F15" w:rsidP="00433F15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433F15" w:rsidP="00433F15">
      <w:pPr>
        <w:jc w:val="center"/>
        <w:rPr>
          <w:snapToGrid w:val="0"/>
          <w:sz w:val="28"/>
          <w:szCs w:val="28"/>
        </w:rPr>
      </w:pPr>
    </w:p>
    <w:p w:rsidR="00433F15" w:rsidP="00433F15">
      <w:pPr>
        <w:pStyle w:val="BodyText2"/>
        <w:ind w:firstLine="540"/>
        <w:rPr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 w:rsidR="00A84DE0">
        <w:rPr>
          <w:b/>
          <w:sz w:val="28"/>
          <w:szCs w:val="28"/>
        </w:rPr>
        <w:t>Парпиева</w:t>
      </w:r>
      <w:r w:rsidR="00A84DE0">
        <w:rPr>
          <w:b/>
          <w:sz w:val="28"/>
          <w:szCs w:val="28"/>
        </w:rPr>
        <w:t xml:space="preserve"> </w:t>
      </w:r>
      <w:r w:rsidR="00C775D4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>виновным в совершении административного правонарушения, ответственность за совершение которого предусмотрена ч.2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и назначить ему наказание в виде административного ареста на срок </w:t>
      </w:r>
      <w:r w:rsidR="003F42B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суток</w:t>
      </w:r>
      <w:r>
        <w:rPr>
          <w:sz w:val="28"/>
          <w:szCs w:val="28"/>
        </w:rPr>
        <w:t xml:space="preserve">. </w:t>
      </w:r>
    </w:p>
    <w:p w:rsidR="00433F15" w:rsidP="00433F15">
      <w:pPr>
        <w:ind w:firstLine="540"/>
        <w:jc w:val="both"/>
        <w:rPr>
          <w:snapToGrid w:val="0"/>
          <w:color w:val="000000" w:themeColor="text1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Срок наказания </w:t>
      </w:r>
      <w:r w:rsidR="00A84DE0">
        <w:rPr>
          <w:sz w:val="28"/>
          <w:szCs w:val="28"/>
        </w:rPr>
        <w:t>Парпиеву</w:t>
      </w:r>
      <w:r w:rsidR="00A84DE0">
        <w:rPr>
          <w:sz w:val="28"/>
          <w:szCs w:val="28"/>
        </w:rPr>
        <w:t xml:space="preserve"> Ф.А.</w:t>
      </w:r>
      <w:r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 исчислять с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="00A84DE0">
        <w:rPr>
          <w:snapToGrid w:val="0"/>
          <w:color w:val="000000" w:themeColor="text1"/>
          <w:sz w:val="28"/>
          <w:szCs w:val="28"/>
        </w:rPr>
        <w:t>11</w:t>
      </w:r>
      <w:r>
        <w:rPr>
          <w:snapToGrid w:val="0"/>
          <w:color w:val="000000" w:themeColor="text1"/>
          <w:sz w:val="28"/>
          <w:szCs w:val="28"/>
        </w:rPr>
        <w:t xml:space="preserve"> час. </w:t>
      </w:r>
      <w:r w:rsidR="003F42BD">
        <w:rPr>
          <w:snapToGrid w:val="0"/>
          <w:color w:val="000000" w:themeColor="text1"/>
          <w:sz w:val="28"/>
          <w:szCs w:val="28"/>
        </w:rPr>
        <w:t>20</w:t>
      </w:r>
      <w:r>
        <w:rPr>
          <w:snapToGrid w:val="0"/>
          <w:color w:val="000000" w:themeColor="text1"/>
          <w:sz w:val="28"/>
          <w:szCs w:val="28"/>
        </w:rPr>
        <w:t xml:space="preserve"> мин. </w:t>
      </w:r>
      <w:r w:rsidR="00A84DE0">
        <w:rPr>
          <w:snapToGrid w:val="0"/>
          <w:color w:val="000000" w:themeColor="text1"/>
          <w:sz w:val="28"/>
          <w:szCs w:val="28"/>
        </w:rPr>
        <w:t>06</w:t>
      </w:r>
      <w:r>
        <w:rPr>
          <w:snapToGrid w:val="0"/>
          <w:color w:val="000000" w:themeColor="text1"/>
          <w:sz w:val="28"/>
          <w:szCs w:val="28"/>
        </w:rPr>
        <w:t xml:space="preserve"> мая 2026 года. </w:t>
      </w:r>
    </w:p>
    <w:p w:rsidR="00433F15" w:rsidP="00433F15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Постановление подлежит немедленному исполнению.</w:t>
      </w:r>
      <w:r>
        <w:rPr>
          <w:snapToGrid w:val="0"/>
          <w:color w:val="000000"/>
          <w:sz w:val="28"/>
          <w:szCs w:val="28"/>
        </w:rPr>
        <w:tab/>
      </w:r>
    </w:p>
    <w:p w:rsidR="00433F15" w:rsidP="00433F15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433F15" w:rsidP="00433F15">
      <w:pPr>
        <w:pStyle w:val="BodyText2"/>
        <w:ind w:firstLine="540"/>
        <w:rPr>
          <w:color w:val="auto"/>
          <w:sz w:val="28"/>
          <w:szCs w:val="28"/>
        </w:rPr>
      </w:pPr>
    </w:p>
    <w:p w:rsidR="00433F15" w:rsidP="00433F15">
      <w:pPr>
        <w:jc w:val="both"/>
        <w:rPr>
          <w:sz w:val="28"/>
          <w:szCs w:val="28"/>
        </w:rPr>
      </w:pPr>
    </w:p>
    <w:p w:rsidR="00433F15" w:rsidP="00433F15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433F15" w:rsidP="00433F15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433F15" w:rsidP="00433F15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D70DE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0C"/>
    <w:rsid w:val="00054FC6"/>
    <w:rsid w:val="003F42BD"/>
    <w:rsid w:val="00433F15"/>
    <w:rsid w:val="00A254D2"/>
    <w:rsid w:val="00A84DE0"/>
    <w:rsid w:val="00BB1A0C"/>
    <w:rsid w:val="00C775D4"/>
    <w:rsid w:val="00D70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AEBFFA-D630-4BE3-9E95-D450850A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F15"/>
    <w:rPr>
      <w:color w:val="0000FF"/>
      <w:u w:val="single"/>
    </w:rPr>
  </w:style>
  <w:style w:type="paragraph" w:styleId="Title">
    <w:name w:val="Title"/>
    <w:basedOn w:val="Normal"/>
    <w:link w:val="a"/>
    <w:qFormat/>
    <w:rsid w:val="00433F1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433F1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433F1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433F1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433F15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33F1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433F1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33F1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33F15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433F15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433F15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cnsl">
    <w:name w:val="cnsl"/>
    <w:basedOn w:val="DefaultParagraphFont"/>
    <w:rsid w:val="00433F15"/>
  </w:style>
  <w:style w:type="paragraph" w:styleId="BalloonText">
    <w:name w:val="Balloon Text"/>
    <w:basedOn w:val="Normal"/>
    <w:link w:val="a3"/>
    <w:uiPriority w:val="99"/>
    <w:semiHidden/>
    <w:unhideWhenUsed/>
    <w:rsid w:val="00A254D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254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3000.7" TargetMode="External" /><Relationship Id="rId7" Type="http://schemas.openxmlformats.org/officeDocument/2006/relationships/hyperlink" Target="garantF1://10003000.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